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9" w:rsidRPr="00765209" w:rsidRDefault="00765209" w:rsidP="00AB2BE9">
      <w:pPr>
        <w:pStyle w:val="a7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</w:t>
      </w:r>
    </w:p>
    <w:p w:rsidR="00765209" w:rsidRDefault="00765209" w:rsidP="00AB2BE9">
      <w:pPr>
        <w:pStyle w:val="a7"/>
        <w:rPr>
          <w:rFonts w:ascii="Times New Roman" w:hAnsi="Times New Roman" w:cs="Times New Roman"/>
          <w:lang w:eastAsia="ru-RU"/>
        </w:rPr>
      </w:pPr>
    </w:p>
    <w:p w:rsidR="00AB2BE9" w:rsidRPr="00E459DB" w:rsidRDefault="00AB2BE9" w:rsidP="00AB2BE9">
      <w:pPr>
        <w:pStyle w:val="a7"/>
        <w:rPr>
          <w:rFonts w:ascii="Times New Roman" w:hAnsi="Times New Roman" w:cs="Times New Roman"/>
          <w:lang w:eastAsia="ru-RU"/>
        </w:rPr>
      </w:pPr>
      <w:r w:rsidRPr="00E459DB">
        <w:rPr>
          <w:rFonts w:ascii="Times New Roman" w:hAnsi="Times New Roman" w:cs="Times New Roman"/>
          <w:lang w:eastAsia="ru-RU"/>
        </w:rPr>
        <w:t xml:space="preserve">Принято                                                                                  </w:t>
      </w:r>
      <w:r>
        <w:rPr>
          <w:rFonts w:ascii="Times New Roman" w:hAnsi="Times New Roman" w:cs="Times New Roman"/>
          <w:lang w:eastAsia="ru-RU"/>
        </w:rPr>
        <w:t xml:space="preserve"> Утверждаю</w:t>
      </w:r>
      <w:r w:rsidRPr="00E459DB">
        <w:rPr>
          <w:rFonts w:ascii="Times New Roman" w:hAnsi="Times New Roman" w:cs="Times New Roman"/>
          <w:lang w:eastAsia="ru-RU"/>
        </w:rPr>
        <w:t xml:space="preserve">                </w:t>
      </w:r>
    </w:p>
    <w:p w:rsidR="00AB2BE9" w:rsidRPr="00E459DB" w:rsidRDefault="00AB2BE9" w:rsidP="00AB2BE9">
      <w:pPr>
        <w:pStyle w:val="a7"/>
        <w:rPr>
          <w:rFonts w:ascii="Times New Roman" w:hAnsi="Times New Roman" w:cs="Times New Roman"/>
          <w:lang w:eastAsia="ru-RU"/>
        </w:rPr>
      </w:pPr>
      <w:r w:rsidRPr="00E459DB">
        <w:rPr>
          <w:rFonts w:ascii="Times New Roman" w:hAnsi="Times New Roman" w:cs="Times New Roman"/>
          <w:lang w:eastAsia="ru-RU"/>
        </w:rPr>
        <w:t xml:space="preserve">на заседании    </w:t>
      </w:r>
      <w:proofErr w:type="gramStart"/>
      <w:r w:rsidRPr="00E459DB">
        <w:rPr>
          <w:rFonts w:ascii="Times New Roman" w:hAnsi="Times New Roman" w:cs="Times New Roman"/>
          <w:lang w:eastAsia="ru-RU"/>
        </w:rPr>
        <w:t>педагогического</w:t>
      </w:r>
      <w:proofErr w:type="gramEnd"/>
      <w:r>
        <w:rPr>
          <w:rFonts w:ascii="Times New Roman" w:hAnsi="Times New Roman" w:cs="Times New Roman"/>
          <w:lang w:eastAsia="ru-RU"/>
        </w:rPr>
        <w:t xml:space="preserve">                         </w:t>
      </w:r>
      <w:r w:rsidRPr="00E459DB">
        <w:rPr>
          <w:rFonts w:ascii="Times New Roman" w:hAnsi="Times New Roman" w:cs="Times New Roman"/>
          <w:lang w:eastAsia="ru-RU"/>
        </w:rPr>
        <w:t xml:space="preserve"> </w:t>
      </w:r>
      <w:r w:rsidR="00BF7DFA">
        <w:rPr>
          <w:rFonts w:ascii="Times New Roman" w:hAnsi="Times New Roman" w:cs="Times New Roman"/>
          <w:lang w:eastAsia="ru-RU"/>
        </w:rPr>
        <w:t>Директор ГК</w:t>
      </w:r>
      <w:r>
        <w:rPr>
          <w:rFonts w:ascii="Times New Roman" w:hAnsi="Times New Roman" w:cs="Times New Roman"/>
          <w:lang w:eastAsia="ru-RU"/>
        </w:rPr>
        <w:t xml:space="preserve">ОУ </w:t>
      </w:r>
      <w:r w:rsidR="00BF7DFA">
        <w:rPr>
          <w:rFonts w:ascii="Times New Roman" w:hAnsi="Times New Roman" w:cs="Times New Roman"/>
          <w:lang w:eastAsia="ru-RU"/>
        </w:rPr>
        <w:t xml:space="preserve">РД </w:t>
      </w:r>
      <w:r>
        <w:rPr>
          <w:rFonts w:ascii="Times New Roman" w:hAnsi="Times New Roman" w:cs="Times New Roman"/>
          <w:lang w:eastAsia="ru-RU"/>
        </w:rPr>
        <w:t>«</w:t>
      </w:r>
      <w:proofErr w:type="spellStart"/>
      <w:r w:rsidR="00BF7DFA">
        <w:rPr>
          <w:rFonts w:ascii="Times New Roman" w:hAnsi="Times New Roman" w:cs="Times New Roman"/>
          <w:lang w:eastAsia="ru-RU"/>
        </w:rPr>
        <w:t>Акаринская</w:t>
      </w:r>
      <w:proofErr w:type="spellEnd"/>
      <w:r w:rsidR="00BF7DFA">
        <w:rPr>
          <w:rFonts w:ascii="Times New Roman" w:hAnsi="Times New Roman" w:cs="Times New Roman"/>
          <w:lang w:eastAsia="ru-RU"/>
        </w:rPr>
        <w:t xml:space="preserve"> ООШ</w:t>
      </w:r>
      <w:r>
        <w:rPr>
          <w:rFonts w:ascii="Times New Roman" w:hAnsi="Times New Roman" w:cs="Times New Roman"/>
          <w:lang w:eastAsia="ru-RU"/>
        </w:rPr>
        <w:t>»</w:t>
      </w:r>
    </w:p>
    <w:p w:rsidR="00AB2BE9" w:rsidRPr="00E459DB" w:rsidRDefault="00AB2BE9" w:rsidP="00AB2BE9">
      <w:pPr>
        <w:pStyle w:val="a7"/>
        <w:rPr>
          <w:rFonts w:ascii="Times New Roman" w:hAnsi="Times New Roman" w:cs="Times New Roman"/>
          <w:lang w:eastAsia="ru-RU"/>
        </w:rPr>
      </w:pPr>
      <w:r w:rsidRPr="00E459DB">
        <w:rPr>
          <w:rFonts w:ascii="Times New Roman" w:hAnsi="Times New Roman" w:cs="Times New Roman"/>
          <w:lang w:eastAsia="ru-RU"/>
        </w:rPr>
        <w:t xml:space="preserve">совета школы                            </w:t>
      </w:r>
      <w:r>
        <w:rPr>
          <w:rFonts w:ascii="Times New Roman" w:hAnsi="Times New Roman" w:cs="Times New Roman"/>
          <w:lang w:eastAsia="ru-RU"/>
        </w:rPr>
        <w:t xml:space="preserve">                             _______________</w:t>
      </w:r>
      <w:r w:rsidR="00BF7DFA">
        <w:rPr>
          <w:rFonts w:ascii="Times New Roman" w:hAnsi="Times New Roman" w:cs="Times New Roman"/>
          <w:lang w:eastAsia="ru-RU"/>
        </w:rPr>
        <w:t>___</w:t>
      </w:r>
      <w:r>
        <w:rPr>
          <w:rFonts w:ascii="Times New Roman" w:hAnsi="Times New Roman" w:cs="Times New Roman"/>
          <w:lang w:eastAsia="ru-RU"/>
        </w:rPr>
        <w:t xml:space="preserve"> /</w:t>
      </w:r>
      <w:proofErr w:type="spellStart"/>
      <w:r w:rsidR="00BF7DFA">
        <w:rPr>
          <w:rFonts w:ascii="Times New Roman" w:hAnsi="Times New Roman" w:cs="Times New Roman"/>
          <w:lang w:eastAsia="ru-RU"/>
        </w:rPr>
        <w:t>Магомедалиев</w:t>
      </w:r>
      <w:proofErr w:type="spellEnd"/>
      <w:r w:rsidR="00BF7DFA">
        <w:rPr>
          <w:rFonts w:ascii="Times New Roman" w:hAnsi="Times New Roman" w:cs="Times New Roman"/>
          <w:lang w:eastAsia="ru-RU"/>
        </w:rPr>
        <w:t xml:space="preserve"> Х.К.</w:t>
      </w:r>
      <w:r>
        <w:rPr>
          <w:rFonts w:ascii="Times New Roman" w:hAnsi="Times New Roman" w:cs="Times New Roman"/>
          <w:lang w:eastAsia="ru-RU"/>
        </w:rPr>
        <w:t>/</w:t>
      </w:r>
      <w:r w:rsidRPr="00E459DB">
        <w:rPr>
          <w:rFonts w:ascii="Times New Roman" w:hAnsi="Times New Roman" w:cs="Times New Roman"/>
          <w:lang w:eastAsia="ru-RU"/>
        </w:rPr>
        <w:t xml:space="preserve">    </w:t>
      </w:r>
    </w:p>
    <w:p w:rsidR="00AB2BE9" w:rsidRPr="00E459DB" w:rsidRDefault="00AB2BE9" w:rsidP="00AB2BE9">
      <w:pPr>
        <w:pStyle w:val="a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Протокол № </w:t>
      </w:r>
      <w:r w:rsidR="00A34FFD">
        <w:rPr>
          <w:rFonts w:ascii="Times New Roman" w:hAnsi="Times New Roman" w:cs="Times New Roman"/>
          <w:lang w:eastAsia="ru-RU"/>
        </w:rPr>
        <w:t>1 от 27 августа 2021 года</w:t>
      </w:r>
    </w:p>
    <w:p w:rsidR="00AB2BE9" w:rsidRDefault="00AB2BE9" w:rsidP="00AB2BE9">
      <w:pPr>
        <w:pStyle w:val="a7"/>
        <w:rPr>
          <w:rFonts w:ascii="Times New Roman" w:hAnsi="Times New Roman" w:cs="Times New Roman"/>
          <w:lang w:eastAsia="ru-RU"/>
        </w:rPr>
      </w:pPr>
      <w:r w:rsidRPr="00E459DB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                               </w:t>
      </w:r>
      <w:r w:rsidRPr="00E459DB">
        <w:rPr>
          <w:rFonts w:ascii="Times New Roman" w:hAnsi="Times New Roman" w:cs="Times New Roman"/>
          <w:lang w:eastAsia="ru-RU"/>
        </w:rPr>
        <w:t xml:space="preserve">                       </w:t>
      </w:r>
      <w:r w:rsidR="00A34FFD">
        <w:rPr>
          <w:rFonts w:ascii="Times New Roman" w:hAnsi="Times New Roman" w:cs="Times New Roman"/>
          <w:lang w:eastAsia="ru-RU"/>
        </w:rPr>
        <w:t xml:space="preserve">                         </w:t>
      </w:r>
      <w:r w:rsidRPr="00E459DB">
        <w:rPr>
          <w:rFonts w:ascii="Times New Roman" w:hAnsi="Times New Roman" w:cs="Times New Roman"/>
          <w:lang w:eastAsia="ru-RU"/>
        </w:rPr>
        <w:t xml:space="preserve"> </w:t>
      </w:r>
      <w:r w:rsidR="00BF7DFA">
        <w:rPr>
          <w:rFonts w:ascii="Times New Roman" w:hAnsi="Times New Roman" w:cs="Times New Roman"/>
          <w:lang w:eastAsia="ru-RU"/>
        </w:rPr>
        <w:t>Приказ  от 27 августа 2021 года №53</w:t>
      </w:r>
    </w:p>
    <w:p w:rsidR="00A34FFD" w:rsidRPr="00D00370" w:rsidRDefault="00A34FFD" w:rsidP="00BF7DFA">
      <w:pPr>
        <w:pStyle w:val="a4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</w:p>
    <w:p w:rsidR="00AB2BE9" w:rsidRDefault="00AB2BE9" w:rsidP="00AB2B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BE9" w:rsidRDefault="00AB2BE9" w:rsidP="00AB2B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BE9" w:rsidRDefault="00AB2BE9" w:rsidP="00AB2B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BE9" w:rsidRPr="00AB2BE9" w:rsidRDefault="00AB2BE9" w:rsidP="00AB2B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BE9">
        <w:rPr>
          <w:rFonts w:ascii="Times New Roman" w:hAnsi="Times New Roman" w:cs="Times New Roman"/>
          <w:b/>
          <w:sz w:val="24"/>
          <w:szCs w:val="24"/>
        </w:rPr>
        <w:t>Положение о программе наставничества</w:t>
      </w:r>
    </w:p>
    <w:p w:rsidR="00AB2BE9" w:rsidRPr="00AB2BE9" w:rsidRDefault="00AB2BE9" w:rsidP="00AB2B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BE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BF7DFA" w:rsidRPr="00BF7DFA">
        <w:rPr>
          <w:rFonts w:ascii="Times New Roman" w:hAnsi="Times New Roman" w:cs="Times New Roman"/>
          <w:b/>
          <w:sz w:val="24"/>
          <w:szCs w:val="24"/>
        </w:rPr>
        <w:t>ГКОУ РД  «</w:t>
      </w:r>
      <w:proofErr w:type="spellStart"/>
      <w:r w:rsidR="00BF7DFA" w:rsidRPr="00BF7DFA">
        <w:rPr>
          <w:rFonts w:ascii="Times New Roman" w:hAnsi="Times New Roman" w:cs="Times New Roman"/>
          <w:b/>
          <w:sz w:val="24"/>
          <w:szCs w:val="24"/>
        </w:rPr>
        <w:t>Акаринская</w:t>
      </w:r>
      <w:proofErr w:type="spellEnd"/>
      <w:r w:rsidR="00BF7DFA" w:rsidRPr="00BF7DFA">
        <w:rPr>
          <w:rFonts w:ascii="Times New Roman" w:hAnsi="Times New Roman" w:cs="Times New Roman"/>
          <w:b/>
          <w:sz w:val="24"/>
          <w:szCs w:val="24"/>
        </w:rPr>
        <w:t xml:space="preserve"> ООШ </w:t>
      </w:r>
      <w:proofErr w:type="spellStart"/>
      <w:r w:rsidR="00BF7DFA" w:rsidRPr="00BF7DFA">
        <w:rPr>
          <w:rFonts w:ascii="Times New Roman" w:hAnsi="Times New Roman" w:cs="Times New Roman"/>
          <w:b/>
          <w:sz w:val="24"/>
          <w:szCs w:val="24"/>
        </w:rPr>
        <w:t>Хунзахского</w:t>
      </w:r>
      <w:proofErr w:type="spellEnd"/>
      <w:r w:rsidR="00BF7DFA" w:rsidRPr="00BF7DFA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</w:p>
    <w:p w:rsidR="00AB2BE9" w:rsidRPr="00AB2BE9" w:rsidRDefault="00AB2BE9" w:rsidP="00AB2B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BE9">
        <w:rPr>
          <w:rFonts w:ascii="Times New Roman" w:hAnsi="Times New Roman" w:cs="Times New Roman"/>
          <w:b/>
          <w:sz w:val="24"/>
          <w:szCs w:val="24"/>
        </w:rPr>
        <w:t>(форма «ученик» - «ученик»)</w:t>
      </w:r>
    </w:p>
    <w:p w:rsidR="00AB2BE9" w:rsidRPr="00AB2BE9" w:rsidRDefault="00AB2BE9" w:rsidP="00AB2B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AB2BE9" w:rsidRPr="00AB2BE9" w:rsidRDefault="00C74181" w:rsidP="00C74181">
      <w:pPr>
        <w:pStyle w:val="a6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1.</w:t>
      </w:r>
      <w:r w:rsidR="00AB2BE9" w:rsidRPr="00AB2BE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B2BE9" w:rsidRPr="00AB2BE9" w:rsidRDefault="00AB2BE9" w:rsidP="00C7418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2BE9">
        <w:rPr>
          <w:rFonts w:ascii="Times New Roman" w:hAnsi="Times New Roman" w:cs="Times New Roman"/>
          <w:sz w:val="24"/>
          <w:szCs w:val="24"/>
        </w:rPr>
        <w:t xml:space="preserve">1.1. Настоящее положение о программе наставничества разработано в соответствии с Федеральным Законом «Об образовании в Российской Федерации» от 29.12.12 года № 273-ФЗ «Об образовании Российской Федерации» (с последующими изменениями и дополнениями), Трудовым кодексом РФ, </w:t>
      </w:r>
      <w:r w:rsidR="00C74181">
        <w:rPr>
          <w:rFonts w:ascii="Times New Roman" w:hAnsi="Times New Roman" w:cs="Times New Roman"/>
          <w:sz w:val="24"/>
          <w:szCs w:val="24"/>
        </w:rPr>
        <w:t>методологией</w:t>
      </w:r>
      <w:hyperlink r:id="rId6" w:anchor="100011" w:history="1"/>
      <w:r w:rsidRPr="00AB2BE9">
        <w:rPr>
          <w:rFonts w:ascii="Times New Roman" w:hAnsi="Times New Roman" w:cs="Times New Roman"/>
          <w:sz w:val="24"/>
          <w:szCs w:val="24"/>
        </w:rPr>
        <w:t xml:space="preserve"> (целевой модели) наставничества обучающихся для организаций, осуществляющих образовательную деятельность </w:t>
      </w:r>
      <w:proofErr w:type="gramStart"/>
      <w:r w:rsidRPr="00AB2BE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B2B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2BE9">
        <w:rPr>
          <w:rFonts w:ascii="Times New Roman" w:hAnsi="Times New Roman" w:cs="Times New Roman"/>
          <w:sz w:val="24"/>
          <w:szCs w:val="24"/>
        </w:rPr>
        <w:t>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</w:t>
      </w:r>
      <w:r w:rsidR="00C74181">
        <w:rPr>
          <w:rFonts w:ascii="Times New Roman" w:hAnsi="Times New Roman" w:cs="Times New Roman"/>
          <w:sz w:val="24"/>
          <w:szCs w:val="24"/>
        </w:rPr>
        <w:t>а распоряжением М</w:t>
      </w:r>
      <w:r w:rsidRPr="00AB2BE9">
        <w:rPr>
          <w:rFonts w:ascii="Times New Roman" w:hAnsi="Times New Roman" w:cs="Times New Roman"/>
          <w:sz w:val="24"/>
          <w:szCs w:val="24"/>
        </w:rPr>
        <w:t xml:space="preserve">инистерства просвещения Российской Федерации от 25 декабря 2019 г. № Р-145), методическими рекомендациями по внедрению </w:t>
      </w:r>
      <w:r w:rsidR="00C74181">
        <w:rPr>
          <w:rFonts w:ascii="Times New Roman" w:hAnsi="Times New Roman" w:cs="Times New Roman"/>
          <w:sz w:val="24"/>
          <w:szCs w:val="24"/>
        </w:rPr>
        <w:t>методологии</w:t>
      </w:r>
      <w:hyperlink r:id="rId7" w:anchor="100011" w:history="1"/>
      <w:r w:rsidRPr="00AB2BE9">
        <w:rPr>
          <w:rFonts w:ascii="Times New Roman" w:hAnsi="Times New Roman" w:cs="Times New Roman"/>
          <w:sz w:val="24"/>
          <w:szCs w:val="24"/>
        </w:rPr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</w:t>
      </w:r>
      <w:proofErr w:type="gramEnd"/>
      <w:r w:rsidRPr="00AB2BE9">
        <w:rPr>
          <w:rFonts w:ascii="Times New Roman" w:hAnsi="Times New Roman" w:cs="Times New Roman"/>
          <w:sz w:val="24"/>
          <w:szCs w:val="24"/>
        </w:rPr>
        <w:t xml:space="preserve"> практик обмена опытом между обучающимися (приложение к распоряжению Министерства просвещения Российской Федерации от 25 декабря 2019 г. № Р-145).</w:t>
      </w:r>
    </w:p>
    <w:p w:rsidR="00AB2BE9" w:rsidRPr="00C74181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AB2BE9" w:rsidRPr="00C74181">
        <w:rPr>
          <w:rFonts w:ascii="Times New Roman" w:hAnsi="Times New Roman" w:cs="Times New Roman"/>
          <w:sz w:val="24"/>
          <w:szCs w:val="24"/>
        </w:rPr>
        <w:t xml:space="preserve">Настоящее Положение о программе наставничества в </w:t>
      </w:r>
      <w:r w:rsidR="00BF7DFA" w:rsidRPr="00BF7DFA">
        <w:rPr>
          <w:rFonts w:ascii="Times New Roman" w:hAnsi="Times New Roman" w:cs="Times New Roman"/>
          <w:sz w:val="24"/>
          <w:szCs w:val="24"/>
        </w:rPr>
        <w:t>ГКОУ РД  «</w:t>
      </w:r>
      <w:proofErr w:type="spellStart"/>
      <w:r w:rsidR="00BF7DFA" w:rsidRPr="00BF7DFA">
        <w:rPr>
          <w:rFonts w:ascii="Times New Roman" w:hAnsi="Times New Roman" w:cs="Times New Roman"/>
          <w:sz w:val="24"/>
          <w:szCs w:val="24"/>
        </w:rPr>
        <w:t>Акаринская</w:t>
      </w:r>
      <w:proofErr w:type="spellEnd"/>
      <w:r w:rsidR="00BF7DFA" w:rsidRPr="00BF7DFA">
        <w:rPr>
          <w:rFonts w:ascii="Times New Roman" w:hAnsi="Times New Roman" w:cs="Times New Roman"/>
          <w:sz w:val="24"/>
          <w:szCs w:val="24"/>
        </w:rPr>
        <w:t xml:space="preserve"> ООШ </w:t>
      </w:r>
      <w:proofErr w:type="spellStart"/>
      <w:r w:rsidR="00BF7DFA" w:rsidRPr="00BF7DFA">
        <w:rPr>
          <w:rFonts w:ascii="Times New Roman" w:hAnsi="Times New Roman" w:cs="Times New Roman"/>
          <w:sz w:val="24"/>
          <w:szCs w:val="24"/>
        </w:rPr>
        <w:t>Хунзахского</w:t>
      </w:r>
      <w:proofErr w:type="spellEnd"/>
      <w:r w:rsidR="00BF7DFA" w:rsidRPr="00BF7DFA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AB2BE9" w:rsidRPr="00C74181">
        <w:rPr>
          <w:rFonts w:ascii="Times New Roman" w:hAnsi="Times New Roman" w:cs="Times New Roman"/>
          <w:sz w:val="24"/>
          <w:szCs w:val="24"/>
        </w:rPr>
        <w:t xml:space="preserve"> (далее – Положение) является организационной основой для внедрения целевой модели наставничества и регламентирует вопросы организации наставнической работы в образовательной организации.</w:t>
      </w:r>
    </w:p>
    <w:p w:rsidR="00AB2BE9" w:rsidRPr="00C74181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AB2BE9" w:rsidRPr="00C74181">
        <w:rPr>
          <w:rFonts w:ascii="Times New Roman" w:hAnsi="Times New Roman" w:cs="Times New Roman"/>
          <w:sz w:val="24"/>
          <w:szCs w:val="24"/>
        </w:rPr>
        <w:t>Целью программы наставничества является разносторонняя поддержка обучающихся с особыми образовательными или социальными потребностями.</w:t>
      </w:r>
    </w:p>
    <w:p w:rsidR="00AB2BE9" w:rsidRPr="00C74181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AB2BE9" w:rsidRPr="00C74181">
        <w:rPr>
          <w:rFonts w:ascii="Times New Roman" w:hAnsi="Times New Roman" w:cs="Times New Roman"/>
          <w:sz w:val="24"/>
          <w:szCs w:val="24"/>
        </w:rPr>
        <w:t xml:space="preserve"> Основными задачами реализации программы наставничества являются: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 xml:space="preserve">помощь обучающимся в реализации лидерского потенциала; 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 xml:space="preserve">улучшение образовательных, творческих или спортивных результатов, развитие гибких навыков и </w:t>
      </w:r>
      <w:proofErr w:type="spellStart"/>
      <w:r w:rsidR="00AB2BE9" w:rsidRPr="00AB2BE9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="00AB2BE9" w:rsidRPr="00AB2BE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 xml:space="preserve">создание комфортных условий и коммуникаций внутри образовательной организации; 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AB2BE9" w:rsidRPr="00AB2BE9" w:rsidRDefault="00AB2BE9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BE9">
        <w:rPr>
          <w:rFonts w:ascii="Times New Roman" w:hAnsi="Times New Roman" w:cs="Times New Roman"/>
          <w:sz w:val="24"/>
          <w:szCs w:val="24"/>
        </w:rPr>
        <w:t xml:space="preserve">1.5. В соответствии с поставленными целями и задачами в </w:t>
      </w:r>
      <w:r w:rsidR="00BF7DFA" w:rsidRPr="00BF7DFA">
        <w:rPr>
          <w:rFonts w:ascii="Times New Roman" w:hAnsi="Times New Roman" w:cs="Times New Roman"/>
          <w:sz w:val="24"/>
          <w:szCs w:val="24"/>
        </w:rPr>
        <w:t>ГКОУ РД  «</w:t>
      </w:r>
      <w:proofErr w:type="spellStart"/>
      <w:r w:rsidR="00BF7DFA" w:rsidRPr="00BF7DFA">
        <w:rPr>
          <w:rFonts w:ascii="Times New Roman" w:hAnsi="Times New Roman" w:cs="Times New Roman"/>
          <w:sz w:val="24"/>
          <w:szCs w:val="24"/>
        </w:rPr>
        <w:t>Акаринская</w:t>
      </w:r>
      <w:proofErr w:type="spellEnd"/>
      <w:r w:rsidR="00BF7DFA" w:rsidRPr="00BF7DFA">
        <w:rPr>
          <w:rFonts w:ascii="Times New Roman" w:hAnsi="Times New Roman" w:cs="Times New Roman"/>
          <w:sz w:val="24"/>
          <w:szCs w:val="24"/>
        </w:rPr>
        <w:t xml:space="preserve"> ООШ </w:t>
      </w:r>
      <w:proofErr w:type="spellStart"/>
      <w:r w:rsidR="00BF7DFA" w:rsidRPr="00BF7DFA">
        <w:rPr>
          <w:rFonts w:ascii="Times New Roman" w:hAnsi="Times New Roman" w:cs="Times New Roman"/>
          <w:sz w:val="24"/>
          <w:szCs w:val="24"/>
        </w:rPr>
        <w:t>Хунзахского</w:t>
      </w:r>
      <w:proofErr w:type="spellEnd"/>
      <w:r w:rsidR="00BF7DFA" w:rsidRPr="00BF7DFA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AB2BE9">
        <w:rPr>
          <w:rFonts w:ascii="Times New Roman" w:hAnsi="Times New Roman" w:cs="Times New Roman"/>
          <w:sz w:val="24"/>
          <w:szCs w:val="24"/>
        </w:rPr>
        <w:t xml:space="preserve"> закрепляется наставничество в форме «ученик-ученик». 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Выбранн</w:t>
      </w:r>
      <w:r w:rsidR="00AB2BE9" w:rsidRPr="00AB2BE9">
        <w:rPr>
          <w:rFonts w:ascii="Times New Roman" w:hAnsi="Times New Roman" w:cs="Times New Roman"/>
          <w:sz w:val="24"/>
          <w:szCs w:val="24"/>
        </w:rPr>
        <w:t>ая форма предполагает взаимодействие обучающихся, при котором один из обучающихся находится на более высоком уровне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</w:p>
    <w:p w:rsidR="00AB2BE9" w:rsidRPr="00C74181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AB2BE9" w:rsidRPr="00C74181">
        <w:rPr>
          <w:rFonts w:ascii="Times New Roman" w:hAnsi="Times New Roman" w:cs="Times New Roman"/>
          <w:sz w:val="24"/>
          <w:szCs w:val="24"/>
        </w:rPr>
        <w:t xml:space="preserve">Наставляемый – участник программы наставничества, который через взаимодействие с наставником и при его помощи и поддержке решает конкретные жизненные, личные и </w:t>
      </w:r>
      <w:r w:rsidR="00AB2BE9" w:rsidRPr="00C74181"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профессиональные задачи, приобретает новый опыт и развивает новые навыки и компетенции. </w:t>
      </w:r>
    </w:p>
    <w:p w:rsidR="00AB2BE9" w:rsidRPr="00AB2BE9" w:rsidRDefault="00AB2BE9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BE9">
        <w:rPr>
          <w:rFonts w:ascii="Times New Roman" w:hAnsi="Times New Roman" w:cs="Times New Roman"/>
          <w:sz w:val="24"/>
          <w:szCs w:val="24"/>
        </w:rPr>
        <w:t xml:space="preserve">В соответствии с целями и задачами, которые планируется решать в </w:t>
      </w:r>
      <w:r w:rsidR="00BF7DFA" w:rsidRPr="00BF7DFA">
        <w:rPr>
          <w:rFonts w:ascii="Times New Roman" w:hAnsi="Times New Roman" w:cs="Times New Roman"/>
          <w:sz w:val="24"/>
          <w:szCs w:val="24"/>
        </w:rPr>
        <w:t>ГКОУ РД  «</w:t>
      </w:r>
      <w:proofErr w:type="spellStart"/>
      <w:r w:rsidR="00BF7DFA" w:rsidRPr="00BF7DFA">
        <w:rPr>
          <w:rFonts w:ascii="Times New Roman" w:hAnsi="Times New Roman" w:cs="Times New Roman"/>
          <w:sz w:val="24"/>
          <w:szCs w:val="24"/>
        </w:rPr>
        <w:t>Акаринская</w:t>
      </w:r>
      <w:proofErr w:type="spellEnd"/>
      <w:r w:rsidR="00BF7DFA" w:rsidRPr="00BF7DFA">
        <w:rPr>
          <w:rFonts w:ascii="Times New Roman" w:hAnsi="Times New Roman" w:cs="Times New Roman"/>
          <w:sz w:val="24"/>
          <w:szCs w:val="24"/>
        </w:rPr>
        <w:t xml:space="preserve"> ООШ </w:t>
      </w:r>
      <w:proofErr w:type="spellStart"/>
      <w:r w:rsidR="00BF7DFA" w:rsidRPr="00BF7DFA">
        <w:rPr>
          <w:rFonts w:ascii="Times New Roman" w:hAnsi="Times New Roman" w:cs="Times New Roman"/>
          <w:sz w:val="24"/>
          <w:szCs w:val="24"/>
        </w:rPr>
        <w:t>Хунзахского</w:t>
      </w:r>
      <w:proofErr w:type="spellEnd"/>
      <w:r w:rsidR="00BF7DFA" w:rsidRPr="00BF7D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DFA" w:rsidRPr="00BF7DFA">
        <w:rPr>
          <w:rFonts w:ascii="Times New Roman" w:hAnsi="Times New Roman" w:cs="Times New Roman"/>
          <w:sz w:val="24"/>
          <w:szCs w:val="24"/>
        </w:rPr>
        <w:t>района</w:t>
      </w:r>
      <w:proofErr w:type="gramStart"/>
      <w:r w:rsidR="00BF7DFA" w:rsidRPr="00BF7DFA">
        <w:rPr>
          <w:rFonts w:ascii="Times New Roman" w:hAnsi="Times New Roman" w:cs="Times New Roman"/>
          <w:sz w:val="24"/>
          <w:szCs w:val="24"/>
        </w:rPr>
        <w:t>»</w:t>
      </w:r>
      <w:r w:rsidRPr="00AB2BE9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AB2BE9">
        <w:rPr>
          <w:rFonts w:ascii="Times New Roman" w:hAnsi="Times New Roman" w:cs="Times New Roman"/>
          <w:sz w:val="24"/>
          <w:szCs w:val="24"/>
        </w:rPr>
        <w:t xml:space="preserve"> помощью наставничества, наставляемый может </w:t>
      </w:r>
      <w:bookmarkStart w:id="0" w:name="_GoBack"/>
      <w:bookmarkEnd w:id="0"/>
      <w:r w:rsidRPr="00AB2BE9">
        <w:rPr>
          <w:rFonts w:ascii="Times New Roman" w:hAnsi="Times New Roman" w:cs="Times New Roman"/>
          <w:sz w:val="24"/>
          <w:szCs w:val="24"/>
        </w:rPr>
        <w:t>быть: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 xml:space="preserve"> социально или ценностно дезориентированный обучающийся более низком по отношению к наставнику уровне образования,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обучающийся с особыми образовательными потребностями -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</w:t>
      </w:r>
    </w:p>
    <w:p w:rsidR="00AB2BE9" w:rsidRPr="00C74181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Наставник - </w:t>
      </w:r>
      <w:r w:rsidR="00AB2BE9" w:rsidRPr="00C74181">
        <w:rPr>
          <w:rFonts w:ascii="Times New Roman" w:hAnsi="Times New Roman" w:cs="Times New Roman"/>
          <w:sz w:val="24"/>
          <w:szCs w:val="24"/>
        </w:rPr>
        <w:t xml:space="preserve">участник программы наставничества, активный обучающийся старшего уровня образования,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</w:t>
      </w:r>
      <w:r w:rsidR="00765209">
        <w:rPr>
          <w:rFonts w:ascii="Times New Roman" w:hAnsi="Times New Roman" w:cs="Times New Roman"/>
          <w:sz w:val="24"/>
          <w:szCs w:val="24"/>
        </w:rPr>
        <w:t>муниципальных</w:t>
      </w:r>
      <w:r w:rsidR="00AB2BE9" w:rsidRPr="00C74181">
        <w:rPr>
          <w:rFonts w:ascii="Times New Roman" w:hAnsi="Times New Roman" w:cs="Times New Roman"/>
          <w:sz w:val="24"/>
          <w:szCs w:val="24"/>
        </w:rPr>
        <w:t xml:space="preserve"> олимпиад и соревнований, лидер класса (группы),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деятельность); член детско-юношеских организаций или объединений.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</w:t>
      </w:r>
      <w:r w:rsidR="00AB2BE9" w:rsidRPr="00AB2BE9">
        <w:rPr>
          <w:rFonts w:ascii="Times New Roman" w:hAnsi="Times New Roman" w:cs="Times New Roman"/>
          <w:sz w:val="24"/>
          <w:szCs w:val="24"/>
        </w:rPr>
        <w:t>Направления наставничества: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учебное наставничество: наставничество в период подготовки к конкурсам, олимпиадам, в целях развития образовательных компетенций обучающихся;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социокультурное наставничество: наставничество, осуществляемое, как правило, во внеклассной деятельности в целях развития общих компетенций обучающихся, а также выявление и развитие талантов и способностей обучающихся к творчеству, социально-значимой деятельности, спортивным достижениям, мотивации к добровольческой и волонтёрской деятельности.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</w:t>
      </w:r>
      <w:r w:rsidR="00AB2BE9" w:rsidRPr="00AB2BE9">
        <w:rPr>
          <w:rFonts w:ascii="Times New Roman" w:hAnsi="Times New Roman" w:cs="Times New Roman"/>
          <w:sz w:val="24"/>
          <w:szCs w:val="24"/>
        </w:rPr>
        <w:t xml:space="preserve">Наставничество может быть как индивидуальное (направленное на одного обучающегося), так и групповое (направленное на группу </w:t>
      </w:r>
      <w:proofErr w:type="gramStart"/>
      <w:r w:rsidR="00AB2BE9" w:rsidRPr="00AB2BE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B2BE9" w:rsidRPr="00AB2BE9">
        <w:rPr>
          <w:rFonts w:ascii="Times New Roman" w:hAnsi="Times New Roman" w:cs="Times New Roman"/>
          <w:sz w:val="24"/>
          <w:szCs w:val="24"/>
        </w:rPr>
        <w:t>).</w:t>
      </w:r>
    </w:p>
    <w:p w:rsidR="00AB2BE9" w:rsidRPr="00AB2BE9" w:rsidRDefault="00AB2BE9" w:rsidP="00AB2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2BE9" w:rsidRDefault="00C74181" w:rsidP="00C74181">
      <w:pPr>
        <w:pStyle w:val="a6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2.</w:t>
      </w:r>
      <w:r w:rsidR="00AB2BE9" w:rsidRPr="00AB2BE9">
        <w:rPr>
          <w:rFonts w:ascii="Times New Roman" w:hAnsi="Times New Roman" w:cs="Times New Roman"/>
          <w:b/>
          <w:sz w:val="24"/>
          <w:szCs w:val="24"/>
        </w:rPr>
        <w:t>Права и обязанности участников программы наставничества</w:t>
      </w:r>
    </w:p>
    <w:p w:rsidR="00C74181" w:rsidRDefault="00C74181" w:rsidP="00C74181">
      <w:pPr>
        <w:pStyle w:val="a4"/>
        <w:widowControl w:val="0"/>
        <w:tabs>
          <w:tab w:val="left" w:pos="1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BE9" w:rsidRPr="00AB2BE9" w:rsidRDefault="00AB2BE9" w:rsidP="00C74181">
      <w:pPr>
        <w:pStyle w:val="a4"/>
        <w:widowControl w:val="0"/>
        <w:tabs>
          <w:tab w:val="left" w:pos="134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B2BE9">
        <w:rPr>
          <w:rFonts w:ascii="Times New Roman" w:hAnsi="Times New Roman" w:cs="Times New Roman"/>
          <w:sz w:val="24"/>
          <w:szCs w:val="24"/>
        </w:rPr>
        <w:t xml:space="preserve">2.1. Функции по управлению и контролю наставничества осуществляет куратор. 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тор</w:t>
      </w:r>
      <w:r w:rsidRPr="00AB2BE9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ае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AB2BE9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="00C741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приказом</w:t>
      </w:r>
      <w:r w:rsidRPr="00AB2BE9">
        <w:rPr>
          <w:rFonts w:ascii="Times New Roman" w:eastAsiaTheme="minorEastAsia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к</w:t>
      </w:r>
      <w:r w:rsidRPr="00AB2BE9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>о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в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AB2BE9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д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ля</w:t>
      </w:r>
      <w:r w:rsidRPr="00AB2BE9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="00C7418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«Нижнекулойская средняя школа».</w:t>
      </w:r>
      <w:r w:rsidRPr="00AB2BE9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тором</w:t>
      </w:r>
      <w:r w:rsidRPr="00AB2BE9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м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AB2BE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ж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AB2BE9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ть</w:t>
      </w:r>
      <w:r w:rsidRPr="00AB2BE9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учитель-предметник, педагог-психолог, классный руководитель или заместитель директора образовательной организации </w:t>
      </w:r>
      <w:r w:rsidR="00C74181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по учебно-воспитательной работе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AB2BE9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AB2BE9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д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AB2BE9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>т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ви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 р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ги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</w:t>
      </w:r>
      <w:r w:rsidRPr="00AB2BE9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ек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мме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AB2BE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</w:t>
      </w:r>
      <w:r w:rsidRPr="00AB2BE9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>е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ск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</w:t>
      </w:r>
      <w:r w:rsidRPr="00AB2BE9">
        <w:rPr>
          <w:rFonts w:ascii="Times New Roman" w:eastAsiaTheme="minorEastAsia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г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ции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AB2BE9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о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г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ци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AB2BE9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лю</w:t>
      </w:r>
      <w:r w:rsidRPr="00AB2BE9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б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</w:t>
      </w:r>
      <w:r w:rsidRPr="00AB2BE9">
        <w:rPr>
          <w:rFonts w:ascii="Times New Roman" w:eastAsiaTheme="minorEastAsia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</w:t>
      </w:r>
      <w:r w:rsidRPr="00AB2BE9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м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Pr="00AB2BE9">
        <w:rPr>
          <w:rFonts w:ascii="Times New Roman" w:eastAsiaTheme="minorEastAsia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AB2BE9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б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в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нн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AB2BE9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ья </w:t>
      </w:r>
      <w:r w:rsidRPr="00AB2BE9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д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ят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ть</w:t>
      </w:r>
      <w:r w:rsidRPr="00AB2BE9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в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яз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AB2BE9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>ре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ци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й</w:t>
      </w:r>
      <w:r w:rsidRPr="00AB2BE9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г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ам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AB2BE9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ас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вни</w:t>
      </w:r>
      <w:r w:rsidRPr="00AB2BE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ес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в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AB2BE9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добровольческой (в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оло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ск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ой)</w:t>
      </w:r>
      <w:r w:rsidRPr="00AB2BE9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д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ят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ль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ть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ю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</w:t>
      </w:r>
      <w:r w:rsidRPr="00AB2BE9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б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зо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в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в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пи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ни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е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AB2BE9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б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AB2BE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а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ющ</w:t>
      </w:r>
      <w:r w:rsidRPr="00AB2BE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>и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х</w:t>
      </w:r>
      <w:r w:rsidRPr="00AB2BE9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с</w:t>
      </w:r>
      <w:r w:rsidRPr="00AB2BE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я.</w:t>
      </w:r>
    </w:p>
    <w:p w:rsidR="00AB2BE9" w:rsidRPr="00AB2BE9" w:rsidRDefault="00765209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К зоне ответственности к</w:t>
      </w:r>
      <w:r w:rsidR="00AB2BE9" w:rsidRPr="00AB2BE9">
        <w:rPr>
          <w:rFonts w:ascii="Times New Roman" w:hAnsi="Times New Roman" w:cs="Times New Roman"/>
          <w:sz w:val="24"/>
          <w:szCs w:val="24"/>
        </w:rPr>
        <w:t>уратора относятся следующие задачи: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сбор и работа с базой наставников и наставляемых;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организация обучения наставников (в том числе привлечение экспертов для проведения обучения);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контроль проведения программ наставничества;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участие в оценке вовлеченности обучающихся в различные формы наставничества; решение организационных вопросов, возникающих в процессе реализации целевой модели наставничества;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мониторинг реализации и получение обратной связи от участников программы и иных причастных к программе лиц.</w:t>
      </w:r>
    </w:p>
    <w:p w:rsidR="00AB2BE9" w:rsidRPr="00AB2BE9" w:rsidRDefault="00AB2BE9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BE9">
        <w:rPr>
          <w:rFonts w:ascii="Times New Roman" w:hAnsi="Times New Roman" w:cs="Times New Roman"/>
          <w:sz w:val="24"/>
          <w:szCs w:val="24"/>
        </w:rPr>
        <w:t>2.3. В период наставничества наставник имеет право: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знакомиться с персональными данными наставляемого с соблюдением требований и условий, предусмотренных законодательством в целях защиты персональных данных;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 xml:space="preserve">разрабатывать совместно с наставляемым индивидуальный план с учётом его образовательных потребностей, давать конкретные задания с определённым сроком подготовки; 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вносить предложения о создании необходимых условий для улучшения образовательных результатов наставляемого;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мотивировать наставляемого на улучшение образовательных, творческих или спортивных результатов;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 xml:space="preserve">развивать у наставляемого гибкие навыки и </w:t>
      </w:r>
      <w:proofErr w:type="spellStart"/>
      <w:r w:rsidR="00AB2BE9" w:rsidRPr="00AB2BE9">
        <w:rPr>
          <w:rFonts w:ascii="Times New Roman" w:hAnsi="Times New Roman" w:cs="Times New Roman"/>
          <w:sz w:val="24"/>
          <w:szCs w:val="24"/>
        </w:rPr>
        <w:t>метакомпетенции</w:t>
      </w:r>
      <w:proofErr w:type="spellEnd"/>
      <w:r w:rsidR="00AB2BE9" w:rsidRPr="00AB2BE9">
        <w:rPr>
          <w:rFonts w:ascii="Times New Roman" w:hAnsi="Times New Roman" w:cs="Times New Roman"/>
          <w:sz w:val="24"/>
          <w:szCs w:val="24"/>
        </w:rPr>
        <w:t>.</w:t>
      </w:r>
    </w:p>
    <w:p w:rsidR="00AB2BE9" w:rsidRPr="00AB2BE9" w:rsidRDefault="00AB2BE9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BE9">
        <w:rPr>
          <w:rFonts w:ascii="Times New Roman" w:hAnsi="Times New Roman" w:cs="Times New Roman"/>
          <w:sz w:val="24"/>
          <w:szCs w:val="24"/>
        </w:rPr>
        <w:t>2.4. В период наставничества наставник обязан: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выполнять утвержденную программу наставничества;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контролировать и оценивать самостоятельно работу наставляемого;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оказывать необходимую помощь наставляемому в рамках поставленных программой наставничества целей и задач;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содействовать развитию общекультурного кругозора наставляемого;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сопровождать обучающегося на места проведения профессиональных конкурсов, олимпиад и чемпионатов профессий согласно регламенту организаторов;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разрабатывать совместно с наставляемым план индивидуального развития;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предоставлять отчет о работе наставника;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содействовать подготовке «портфолио достижений» наставляемого.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AB2BE9" w:rsidRPr="00AB2BE9">
        <w:rPr>
          <w:rFonts w:ascii="Times New Roman" w:hAnsi="Times New Roman" w:cs="Times New Roman"/>
          <w:sz w:val="24"/>
          <w:szCs w:val="24"/>
        </w:rPr>
        <w:t xml:space="preserve"> В период наставничества наставляемый имеет право: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обращаться за помощью к своему наставнику;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вносить предложения по совершенствованию программы наставничества;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участвовать в обсуждении результатов наставничества;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обращаться с просьбой о замене наставника к куратору.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AB2BE9" w:rsidRPr="00AB2BE9">
        <w:rPr>
          <w:rFonts w:ascii="Times New Roman" w:hAnsi="Times New Roman" w:cs="Times New Roman"/>
          <w:sz w:val="24"/>
          <w:szCs w:val="24"/>
        </w:rPr>
        <w:t>. В период наставничества наставляемый обязан: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выполнять мероприятия, обозначенные в программе наставничества в установленные сроки;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учиться у наставника методам и формам работы, правильно строить свои взаимоотношения с ним;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совершенствовать свой общеобразовательный и культурный уровень;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отчитываться о проделанной работе перед наставником в установленные сроки.</w:t>
      </w:r>
    </w:p>
    <w:p w:rsidR="00AB2BE9" w:rsidRPr="00C74181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 w:rsidR="00AB2BE9" w:rsidRPr="00C74181">
        <w:rPr>
          <w:rFonts w:ascii="Times New Roman" w:hAnsi="Times New Roman" w:cs="Times New Roman"/>
          <w:sz w:val="24"/>
          <w:szCs w:val="24"/>
        </w:rPr>
        <w:t xml:space="preserve"> Назначение наставника производится при обоюдном согласии предполагаемого наставника и наставляемого.</w:t>
      </w:r>
    </w:p>
    <w:p w:rsidR="00AB2BE9" w:rsidRPr="00AB2BE9" w:rsidRDefault="00AB2BE9" w:rsidP="00AB2B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2BE9" w:rsidRDefault="00C74181" w:rsidP="00C74181">
      <w:pPr>
        <w:pStyle w:val="a6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3.</w:t>
      </w:r>
      <w:r w:rsidR="00AB2BE9" w:rsidRPr="00AB2BE9">
        <w:rPr>
          <w:rFonts w:ascii="Times New Roman" w:hAnsi="Times New Roman" w:cs="Times New Roman"/>
          <w:b/>
          <w:sz w:val="24"/>
          <w:szCs w:val="24"/>
        </w:rPr>
        <w:t>Результаты реализации программы наставничества</w:t>
      </w:r>
    </w:p>
    <w:p w:rsidR="00C74181" w:rsidRPr="00AB2BE9" w:rsidRDefault="00C74181" w:rsidP="00C74181">
      <w:pPr>
        <w:pStyle w:val="a6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AB2BE9" w:rsidRPr="00AB2BE9">
        <w:rPr>
          <w:rFonts w:ascii="Times New Roman" w:hAnsi="Times New Roman" w:cs="Times New Roman"/>
          <w:sz w:val="24"/>
          <w:szCs w:val="24"/>
        </w:rPr>
        <w:t xml:space="preserve"> Результатом реализации программы наставничества является высокий уровень включенности наставляемых и наставников во все социальные, культурные и образовательные процессы образовательной организации.</w:t>
      </w:r>
    </w:p>
    <w:p w:rsidR="00AB2BE9" w:rsidRPr="00AB2BE9" w:rsidRDefault="00AB2BE9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BE9">
        <w:rPr>
          <w:rFonts w:ascii="Times New Roman" w:hAnsi="Times New Roman" w:cs="Times New Roman"/>
          <w:sz w:val="24"/>
          <w:szCs w:val="24"/>
        </w:rPr>
        <w:t xml:space="preserve">3.2. Измеримыми результатами реализации программы наставничества являются: 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 xml:space="preserve">рост посещаемости творческих кружков, объединений, спортивных секций и др.; 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количественный и качественный рост успешно реализованных образовательных и творческих проектов;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 xml:space="preserve">повышение успеваемости и улучшение психоэмоционального фона внутри класса (группы) и образовательной организации; 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снижение числа обучающихся, состоящих на различных формах профилактических учетов;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снижение числа жалоб от родителей и педагогов, связанных с социальной незащищенностью и конфликтами внутри коллектива обучающихся.</w:t>
      </w:r>
    </w:p>
    <w:p w:rsidR="00C74181" w:rsidRDefault="00C74181" w:rsidP="00C74181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AB2BE9" w:rsidRDefault="00C74181" w:rsidP="00C74181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4.</w:t>
      </w:r>
      <w:r w:rsidR="00AB2BE9" w:rsidRPr="00AB2BE9">
        <w:rPr>
          <w:rFonts w:ascii="Times New Roman" w:hAnsi="Times New Roman" w:cs="Times New Roman"/>
          <w:b/>
          <w:bCs/>
          <w:sz w:val="24"/>
          <w:szCs w:val="24"/>
        </w:rPr>
        <w:t>Перечень документов, 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гламентирующих реализацию </w:t>
      </w:r>
      <w:r w:rsidR="00AB2BE9" w:rsidRPr="00C74181">
        <w:rPr>
          <w:rFonts w:ascii="Times New Roman" w:hAnsi="Times New Roman" w:cs="Times New Roman"/>
          <w:b/>
          <w:bCs/>
          <w:sz w:val="24"/>
          <w:szCs w:val="24"/>
        </w:rPr>
        <w:t>программы наставничества</w:t>
      </w:r>
    </w:p>
    <w:p w:rsidR="00C74181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B2BE9" w:rsidRPr="00AB2BE9" w:rsidRDefault="00AB2BE9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BE9">
        <w:rPr>
          <w:rFonts w:ascii="Times New Roman" w:hAnsi="Times New Roman" w:cs="Times New Roman"/>
          <w:sz w:val="24"/>
          <w:szCs w:val="24"/>
        </w:rPr>
        <w:t>4.1. К документам, регламентирующим реализацию программы наставничества, относятся: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BF7DFA" w:rsidRPr="00BF7DFA">
        <w:rPr>
          <w:rFonts w:ascii="Times New Roman" w:hAnsi="Times New Roman" w:cs="Times New Roman"/>
          <w:sz w:val="24"/>
          <w:szCs w:val="24"/>
        </w:rPr>
        <w:t>ГКОУ РД  «</w:t>
      </w:r>
      <w:proofErr w:type="spellStart"/>
      <w:r w:rsidR="00BF7DFA" w:rsidRPr="00BF7DFA">
        <w:rPr>
          <w:rFonts w:ascii="Times New Roman" w:hAnsi="Times New Roman" w:cs="Times New Roman"/>
          <w:sz w:val="24"/>
          <w:szCs w:val="24"/>
        </w:rPr>
        <w:t>Акаринская</w:t>
      </w:r>
      <w:proofErr w:type="spellEnd"/>
      <w:r w:rsidR="00BF7DFA" w:rsidRPr="00BF7DFA">
        <w:rPr>
          <w:rFonts w:ascii="Times New Roman" w:hAnsi="Times New Roman" w:cs="Times New Roman"/>
          <w:sz w:val="24"/>
          <w:szCs w:val="24"/>
        </w:rPr>
        <w:t xml:space="preserve"> ООШ </w:t>
      </w:r>
      <w:proofErr w:type="spellStart"/>
      <w:r w:rsidR="00BF7DFA" w:rsidRPr="00BF7DFA">
        <w:rPr>
          <w:rFonts w:ascii="Times New Roman" w:hAnsi="Times New Roman" w:cs="Times New Roman"/>
          <w:sz w:val="24"/>
          <w:szCs w:val="24"/>
        </w:rPr>
        <w:t>Хунзахского</w:t>
      </w:r>
      <w:proofErr w:type="spellEnd"/>
      <w:r w:rsidR="00BF7DFA" w:rsidRPr="00BF7DFA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BF7DFA">
        <w:rPr>
          <w:rFonts w:ascii="Times New Roman" w:hAnsi="Times New Roman" w:cs="Times New Roman"/>
          <w:sz w:val="24"/>
          <w:szCs w:val="24"/>
        </w:rPr>
        <w:t xml:space="preserve"> </w:t>
      </w:r>
      <w:r w:rsidR="00AB2BE9" w:rsidRPr="00AB2BE9">
        <w:rPr>
          <w:rFonts w:ascii="Times New Roman" w:hAnsi="Times New Roman" w:cs="Times New Roman"/>
          <w:sz w:val="24"/>
          <w:szCs w:val="24"/>
        </w:rPr>
        <w:t>об организации наставничества;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индивидуальный план работы наставника с наставляемым;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журнал наставника;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отчеты о деятельности наставника и наставляемого лица;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программа мониторинга результатов деятельности программы наставничества (анкетирование);</w:t>
      </w:r>
    </w:p>
    <w:p w:rsidR="00AB2BE9" w:rsidRPr="00AB2BE9" w:rsidRDefault="00C74181" w:rsidP="00C7418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соглашения между наставником и наставляемым, а также законными представителями наставляемого в случае, если участник программы несовершеннолетний</w:t>
      </w:r>
      <w:r w:rsidR="00AB2BE9" w:rsidRPr="00AB2BE9">
        <w:rPr>
          <w:rFonts w:ascii="Times New Roman" w:hAnsi="Times New Roman" w:cs="Times New Roman"/>
          <w:i/>
          <w:sz w:val="24"/>
          <w:szCs w:val="24"/>
        </w:rPr>
        <w:t>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протоколы заседаний педагогического и методического советов (объединений), либо других государственно-общественных органов образовательной организации, на которых рассматривались вопросы наставничества;</w:t>
      </w:r>
    </w:p>
    <w:p w:rsidR="00AB2BE9" w:rsidRPr="00AB2BE9" w:rsidRDefault="00C74181" w:rsidP="00C74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AB2BE9" w:rsidRPr="00AB2BE9">
        <w:rPr>
          <w:rFonts w:ascii="Times New Roman" w:hAnsi="Times New Roman" w:cs="Times New Roman"/>
          <w:sz w:val="24"/>
          <w:szCs w:val="24"/>
        </w:rPr>
        <w:t>личные заявления наставников и наставляемых лиц.</w:t>
      </w:r>
    </w:p>
    <w:p w:rsidR="00C5239B" w:rsidRDefault="00C5239B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Pr="007A6A8E" w:rsidRDefault="00A34FFD" w:rsidP="00A34F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A8E">
        <w:rPr>
          <w:rFonts w:ascii="Times New Roman" w:hAnsi="Times New Roman" w:cs="Times New Roman"/>
          <w:b/>
          <w:bCs/>
          <w:sz w:val="24"/>
          <w:szCs w:val="24"/>
        </w:rPr>
        <w:t>МБОУ  "Нижнекулойская средняя школа"</w:t>
      </w:r>
    </w:p>
    <w:p w:rsidR="00A34FFD" w:rsidRPr="007A6A8E" w:rsidRDefault="00A34FFD" w:rsidP="00A34F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A8E">
        <w:rPr>
          <w:rFonts w:ascii="Times New Roman" w:hAnsi="Times New Roman" w:cs="Times New Roman"/>
          <w:b/>
          <w:bCs/>
          <w:sz w:val="24"/>
          <w:szCs w:val="24"/>
        </w:rPr>
        <w:t>Верховажского района  Вологодской области</w:t>
      </w:r>
    </w:p>
    <w:p w:rsidR="00A34FFD" w:rsidRPr="007A6A8E" w:rsidRDefault="00A34FFD" w:rsidP="00A34F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FFD" w:rsidRPr="007A6A8E" w:rsidRDefault="00A34FFD" w:rsidP="00A34F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28.08. 2021 года</w:t>
      </w:r>
      <w:r w:rsidRPr="007A6A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A6A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A6A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A6A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A6A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A6A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A6A8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A6A8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58-1</w:t>
      </w:r>
    </w:p>
    <w:p w:rsidR="00A34FFD" w:rsidRPr="007A6A8E" w:rsidRDefault="00A34FFD" w:rsidP="00A34FFD">
      <w:pPr>
        <w:pStyle w:val="a8"/>
        <w:spacing w:before="0" w:beforeAutospacing="0" w:after="0" w:afterAutospacing="0"/>
        <w:rPr>
          <w:color w:val="000000"/>
        </w:rPr>
      </w:pPr>
    </w:p>
    <w:p w:rsidR="00A34FFD" w:rsidRDefault="00A34FFD" w:rsidP="00A34FF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2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ПРИКАЗ</w:t>
      </w:r>
    </w:p>
    <w:p w:rsidR="00A34FFD" w:rsidRDefault="00A34FFD" w:rsidP="00A34F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«О назначении куратора </w:t>
      </w:r>
      <w:r w:rsidRPr="00A34FFD">
        <w:rPr>
          <w:rFonts w:ascii="Times New Roman" w:hAnsi="Times New Roman" w:cs="Times New Roman"/>
          <w:b/>
          <w:sz w:val="24"/>
          <w:szCs w:val="24"/>
        </w:rPr>
        <w:t>по управлению и контролю наставничества</w:t>
      </w:r>
    </w:p>
    <w:p w:rsidR="00A34FFD" w:rsidRDefault="00A34FFD" w:rsidP="00A34F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МБОУ «Нижнекулойская средняя школа» </w:t>
      </w:r>
    </w:p>
    <w:p w:rsidR="00A34FFD" w:rsidRDefault="00A34FFD" w:rsidP="00A34F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4FFD" w:rsidRPr="00A34FFD" w:rsidRDefault="00A34FFD" w:rsidP="00A34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Положением </w:t>
      </w:r>
      <w:r w:rsidRPr="00A34FFD">
        <w:rPr>
          <w:rFonts w:ascii="Times New Roman" w:hAnsi="Times New Roman" w:cs="Times New Roman"/>
          <w:sz w:val="24"/>
          <w:szCs w:val="24"/>
        </w:rPr>
        <w:t>о программе наставничества в МБОУ «Нижнекулойская средняя школа» (форма «ученик» - «ученик»)</w:t>
      </w:r>
    </w:p>
    <w:p w:rsidR="00A34FFD" w:rsidRDefault="00A34FFD" w:rsidP="00A34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FFD" w:rsidRDefault="00A34FFD" w:rsidP="00A34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приказываю:</w:t>
      </w:r>
    </w:p>
    <w:p w:rsidR="00A34FFD" w:rsidRDefault="00A34FFD" w:rsidP="00A34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п.1.Назначить куратором по управлению и контролю наставничества в ОО Киселеву Ольгу Александровну, заместителя директора по УВР.</w:t>
      </w:r>
    </w:p>
    <w:p w:rsidR="00A34FFD" w:rsidRDefault="00A34FFD" w:rsidP="00A34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п.2.Киселевой О.А. выполнить следующие функции:</w:t>
      </w:r>
    </w:p>
    <w:p w:rsidR="00A34FFD" w:rsidRPr="00AB2BE9" w:rsidRDefault="00A34FFD" w:rsidP="00A34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AB2BE9">
        <w:rPr>
          <w:rFonts w:ascii="Times New Roman" w:hAnsi="Times New Roman" w:cs="Times New Roman"/>
          <w:sz w:val="24"/>
          <w:szCs w:val="24"/>
        </w:rPr>
        <w:t>сбор и работа с базой наставников и наставляемых;</w:t>
      </w:r>
    </w:p>
    <w:p w:rsidR="00A34FFD" w:rsidRPr="00AB2BE9" w:rsidRDefault="00A34FFD" w:rsidP="00A34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B2BE9">
        <w:rPr>
          <w:rFonts w:ascii="Times New Roman" w:hAnsi="Times New Roman" w:cs="Times New Roman"/>
          <w:sz w:val="24"/>
          <w:szCs w:val="24"/>
        </w:rPr>
        <w:t>организация обучения наставников (в том числе привлечение экспертов для проведения обучения);</w:t>
      </w:r>
    </w:p>
    <w:p w:rsidR="00A34FFD" w:rsidRPr="00AB2BE9" w:rsidRDefault="00A34FFD" w:rsidP="00A34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B2BE9">
        <w:rPr>
          <w:rFonts w:ascii="Times New Roman" w:hAnsi="Times New Roman" w:cs="Times New Roman"/>
          <w:sz w:val="24"/>
          <w:szCs w:val="24"/>
        </w:rPr>
        <w:t>контроль проведения программ наставничества;</w:t>
      </w:r>
    </w:p>
    <w:p w:rsidR="00A34FFD" w:rsidRPr="00AB2BE9" w:rsidRDefault="00A34FFD" w:rsidP="00A34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B2BE9">
        <w:rPr>
          <w:rFonts w:ascii="Times New Roman" w:hAnsi="Times New Roman" w:cs="Times New Roman"/>
          <w:sz w:val="24"/>
          <w:szCs w:val="24"/>
        </w:rPr>
        <w:t>участие в оценке вовлеченности обучающихся в различные формы наставничества; решение организационных вопросов, возникающих в процессе реализации целевой модели наставничества;</w:t>
      </w:r>
    </w:p>
    <w:p w:rsidR="00A34FFD" w:rsidRPr="00AB2BE9" w:rsidRDefault="00A34FFD" w:rsidP="00A34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B2BE9">
        <w:rPr>
          <w:rFonts w:ascii="Times New Roman" w:hAnsi="Times New Roman" w:cs="Times New Roman"/>
          <w:sz w:val="24"/>
          <w:szCs w:val="24"/>
        </w:rPr>
        <w:t>мониторинг реализации и получение обратной связи от участников программы и иных причастных к программе лиц.</w:t>
      </w:r>
    </w:p>
    <w:p w:rsidR="00A34FFD" w:rsidRDefault="00A34FFD" w:rsidP="00A34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п.3.Контроль за исполнением приказа оставляю за собой.</w:t>
      </w:r>
    </w:p>
    <w:p w:rsidR="00A34FFD" w:rsidRDefault="00A34FFD" w:rsidP="00A34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FFD" w:rsidRPr="00324A15" w:rsidRDefault="00A34FFD" w:rsidP="00A34F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Директор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Нижнекулойская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школа» 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       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Т.Н.Игнатьевская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A34FFD" w:rsidRPr="00324A15" w:rsidRDefault="00A34FFD" w:rsidP="00A34F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4FFD" w:rsidRPr="00B327A3" w:rsidRDefault="00A34FFD" w:rsidP="00A34F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Default="00A34FFD">
      <w:pPr>
        <w:rPr>
          <w:rFonts w:ascii="Times New Roman" w:hAnsi="Times New Roman" w:cs="Times New Roman"/>
          <w:sz w:val="24"/>
          <w:szCs w:val="24"/>
        </w:rPr>
      </w:pPr>
    </w:p>
    <w:p w:rsidR="00A34FFD" w:rsidRPr="00AB2BE9" w:rsidRDefault="00A34FFD">
      <w:pPr>
        <w:rPr>
          <w:rFonts w:ascii="Times New Roman" w:hAnsi="Times New Roman" w:cs="Times New Roman"/>
          <w:sz w:val="24"/>
          <w:szCs w:val="24"/>
        </w:rPr>
      </w:pPr>
    </w:p>
    <w:sectPr w:rsidR="00A34FFD" w:rsidRPr="00AB2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E2AC7"/>
    <w:multiLevelType w:val="multilevel"/>
    <w:tmpl w:val="A7F01B7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140" w:hanging="72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340" w:hanging="108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54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740" w:hanging="1800"/>
      </w:pPr>
    </w:lvl>
    <w:lvl w:ilvl="8">
      <w:start w:val="1"/>
      <w:numFmt w:val="decimal"/>
      <w:lvlText w:val="%1.%2.%3.%4.%5.%6.%7.%8.%9."/>
      <w:lvlJc w:val="left"/>
      <w:pPr>
        <w:ind w:left="5520" w:hanging="2160"/>
      </w:pPr>
    </w:lvl>
  </w:abstractNum>
  <w:abstractNum w:abstractNumId="1">
    <w:nsid w:val="7B314A88"/>
    <w:multiLevelType w:val="multilevel"/>
    <w:tmpl w:val="A7B413F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6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E9"/>
    <w:rsid w:val="00765209"/>
    <w:rsid w:val="00A34FFD"/>
    <w:rsid w:val="00AB2BE9"/>
    <w:rsid w:val="00BF7DFA"/>
    <w:rsid w:val="00C5239B"/>
    <w:rsid w:val="00C74181"/>
    <w:rsid w:val="00F9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BE9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AB2BE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2BE9"/>
  </w:style>
  <w:style w:type="paragraph" w:styleId="a6">
    <w:name w:val="List Paragraph"/>
    <w:basedOn w:val="a"/>
    <w:uiPriority w:val="34"/>
    <w:qFormat/>
    <w:rsid w:val="00AB2BE9"/>
    <w:pPr>
      <w:ind w:left="720"/>
      <w:contextualSpacing/>
    </w:pPr>
  </w:style>
  <w:style w:type="paragraph" w:styleId="a7">
    <w:name w:val="No Spacing"/>
    <w:uiPriority w:val="1"/>
    <w:qFormat/>
    <w:rsid w:val="00AB2BE9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A3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2BE9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AB2BE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2BE9"/>
  </w:style>
  <w:style w:type="paragraph" w:styleId="a6">
    <w:name w:val="List Paragraph"/>
    <w:basedOn w:val="a"/>
    <w:uiPriority w:val="34"/>
    <w:qFormat/>
    <w:rsid w:val="00AB2BE9"/>
    <w:pPr>
      <w:ind w:left="720"/>
      <w:contextualSpacing/>
    </w:pPr>
  </w:style>
  <w:style w:type="paragraph" w:styleId="a7">
    <w:name w:val="No Spacing"/>
    <w:uiPriority w:val="1"/>
    <w:qFormat/>
    <w:rsid w:val="00AB2BE9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A3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6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galacts.ru/doc/rasporjazhenie-minprosveshchenija-rossii-ot-25122019-n-r-145-ob-utverzhden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alacts.ru/doc/rasporjazhenie-minprosveshchenija-rossii-ot-25122019-n-r-145-ob-utverzhden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4</cp:revision>
  <dcterms:created xsi:type="dcterms:W3CDTF">2022-09-27T15:06:00Z</dcterms:created>
  <dcterms:modified xsi:type="dcterms:W3CDTF">2023-03-12T13:04:00Z</dcterms:modified>
</cp:coreProperties>
</file>